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>
        <w:object w:dxaOrig="911" w:dyaOrig="1275">
          <v:rect id="rectole0000000000" o:spid="_x0000_i1025" style="width:45.75pt;height:63.75pt" o:ole="" o:preferrelative="t" stroked="f">
            <v:imagedata r:id="rId4" o:title=""/>
          </v:rect>
          <o:OLEObject Type="Embed" ProgID="StaticMetafile" ShapeID="rectole0000000000" DrawAspect="Content" ObjectID="_1701682590" r:id="rId5"/>
        </w:object>
      </w: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УКРАЇНА</w:t>
      </w: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ВИКОНАВЧИЙ КОМІТЕТ </w:t>
      </w: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МЕЛІТОПОЛЬСЬКОЇ МІСЬКОЇ РАДИ</w:t>
      </w: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Запорізької області</w:t>
      </w: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28"/>
        </w:rPr>
        <w:t>Н</w:t>
      </w:r>
      <w:proofErr w:type="spellEnd"/>
      <w:r>
        <w:rPr>
          <w:rFonts w:ascii="Times New Roman" w:hAnsi="Times New Roman"/>
          <w:b/>
          <w:sz w:val="28"/>
        </w:rPr>
        <w:t xml:space="preserve"> Я</w:t>
      </w:r>
    </w:p>
    <w:p w:rsidR="00F55FCC" w:rsidRDefault="00F55FC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міського голови</w:t>
      </w:r>
    </w:p>
    <w:p w:rsidR="00F55FCC" w:rsidRPr="00EA0123" w:rsidRDefault="00EA0123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u w:val="single"/>
        </w:rPr>
      </w:pPr>
      <w:r w:rsidRPr="00EA0123">
        <w:rPr>
          <w:rFonts w:ascii="Times New Roman" w:hAnsi="Times New Roman"/>
          <w:b/>
          <w:sz w:val="28"/>
        </w:rPr>
        <w:t>23.05.2017</w:t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</w:r>
      <w:r w:rsidR="00F55FCC" w:rsidRPr="00EA0123">
        <w:rPr>
          <w:rFonts w:ascii="Times New Roman" w:hAnsi="Times New Roman"/>
          <w:b/>
          <w:sz w:val="28"/>
        </w:rPr>
        <w:tab/>
        <w:t>№</w:t>
      </w:r>
      <w:r w:rsidRPr="00EA0123">
        <w:rPr>
          <w:rFonts w:ascii="Times New Roman" w:hAnsi="Times New Roman"/>
          <w:b/>
          <w:sz w:val="28"/>
        </w:rPr>
        <w:t xml:space="preserve"> 235-р</w:t>
      </w: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 внесення змін до розпорядження міського голови від 25.04.2017 № 189-р "Про внесення змін до розпорядження міського голови від 27.01.2016 № 88-р </w:t>
      </w:r>
      <w:r>
        <w:rPr>
          <w:rFonts w:ascii="Times New Roman" w:hAnsi="Times New Roman"/>
          <w:spacing w:val="-2"/>
          <w:sz w:val="28"/>
        </w:rPr>
        <w:t>"Про затвердження складу постійно діючої комісії з обстеження зелених насаджень та втрату чинності розпорядження міського голови від 21.11.2016     № 724-р"</w:t>
      </w: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0"/>
        </w:rPr>
      </w:pP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Керуючись Законом України "Про місцеве самоврядування в Україні", відповідно до </w:t>
      </w:r>
      <w:r>
        <w:rPr>
          <w:rFonts w:ascii="Times New Roman" w:hAnsi="Times New Roman"/>
          <w:sz w:val="28"/>
          <w:shd w:val="clear" w:color="auto" w:fill="FFFFFF"/>
        </w:rPr>
        <w:t>Наказу Міністерства будівництва, архітектури та житлово-комунального господарства України від 10.04.2006 № 105 "</w:t>
      </w:r>
      <w:r>
        <w:rPr>
          <w:rFonts w:ascii="Times New Roman" w:hAnsi="Times New Roman"/>
          <w:sz w:val="28"/>
        </w:rPr>
        <w:t>Про затвердження Правил утримання зелених насаджень  у населених пунктах України":</w:t>
      </w:r>
    </w:p>
    <w:p w:rsidR="00F55FCC" w:rsidRDefault="00F55FC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</w:rPr>
      </w:pPr>
    </w:p>
    <w:p w:rsidR="00F55FCC" w:rsidRDefault="00F55F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 xml:space="preserve">1. Внести зміни </w:t>
      </w:r>
      <w:r>
        <w:rPr>
          <w:rFonts w:ascii="Times New Roman" w:hAnsi="Times New Roman"/>
          <w:sz w:val="28"/>
        </w:rPr>
        <w:t xml:space="preserve">до розпорядження міського голови від 25.04.2017              № 189-р "Про внесення змін до розпорядження міського голови від 27.01.2016 № 88-р </w:t>
      </w:r>
      <w:r>
        <w:rPr>
          <w:rFonts w:ascii="Times New Roman" w:hAnsi="Times New Roman"/>
          <w:spacing w:val="-2"/>
          <w:sz w:val="28"/>
        </w:rPr>
        <w:t xml:space="preserve">"Про затвердження складу постійно діючої комісії з обстеження зелених насаджень та втрату чинності розпорядження міського голови від 21.11.2016     № 724-р", а саме </w:t>
      </w:r>
      <w:r>
        <w:rPr>
          <w:rFonts w:ascii="Times New Roman" w:hAnsi="Times New Roman"/>
          <w:sz w:val="28"/>
        </w:rPr>
        <w:t>визнати таким, що втратив чинність п. 1.2.</w:t>
      </w:r>
    </w:p>
    <w:p w:rsidR="00F55FCC" w:rsidRDefault="00F55FC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Федорова І.С.</w:t>
      </w: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Мелітопольський міський голова                                                         С.А. Мінько</w:t>
      </w:r>
    </w:p>
    <w:p w:rsidR="00F55FCC" w:rsidRDefault="00F55FCC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F55FCC" w:rsidRDefault="00F55FCC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F55FCC" w:rsidRDefault="00F55FCC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sz w:val="28"/>
        </w:rPr>
      </w:pPr>
      <w:bookmarkStart w:id="0" w:name="_GoBack"/>
      <w:bookmarkEnd w:id="0"/>
    </w:p>
    <w:sectPr w:rsidR="00F55FCC" w:rsidSect="009E7F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3C6"/>
    <w:rsid w:val="00361134"/>
    <w:rsid w:val="00430435"/>
    <w:rsid w:val="005D441D"/>
    <w:rsid w:val="0077135C"/>
    <w:rsid w:val="009E7F11"/>
    <w:rsid w:val="00EA0123"/>
    <w:rsid w:val="00F23D15"/>
    <w:rsid w:val="00F55FC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F7F29"/>
  <w15:docId w15:val="{5F9B0E9F-1B38-41DC-B8C0-C91ED285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879</Words>
  <Characters>502</Characters>
  <Application>Microsoft Office Word</Application>
  <DocSecurity>0</DocSecurity>
  <Lines>4</Lines>
  <Paragraphs>2</Paragraphs>
  <ScaleCrop>false</ScaleCrop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Байрак</cp:lastModifiedBy>
  <cp:revision>6</cp:revision>
  <cp:lastPrinted>2017-05-17T13:55:00Z</cp:lastPrinted>
  <dcterms:created xsi:type="dcterms:W3CDTF">2017-05-17T13:49:00Z</dcterms:created>
  <dcterms:modified xsi:type="dcterms:W3CDTF">2021-12-22T10:50:00Z</dcterms:modified>
</cp:coreProperties>
</file>